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D36A" w14:textId="7CF45F06" w:rsidR="00655E95" w:rsidRDefault="00655E95" w:rsidP="00655E95">
      <w:pPr>
        <w:jc w:val="right"/>
      </w:pPr>
      <w:r>
        <w:rPr>
          <w:rFonts w:hint="eastAsia"/>
        </w:rPr>
        <w:t>令和</w:t>
      </w:r>
      <w:r w:rsidR="00EE74E1">
        <w:rPr>
          <w:rFonts w:hint="eastAsia"/>
        </w:rPr>
        <w:t>7</w:t>
      </w:r>
      <w:r>
        <w:rPr>
          <w:rFonts w:hint="eastAsia"/>
        </w:rPr>
        <w:t>年</w:t>
      </w:r>
      <w:r w:rsidR="00EE74E1">
        <w:rPr>
          <w:rFonts w:hint="eastAsia"/>
        </w:rPr>
        <w:t>1</w:t>
      </w:r>
      <w:r>
        <w:rPr>
          <w:rFonts w:hint="eastAsia"/>
        </w:rPr>
        <w:t>月</w:t>
      </w:r>
      <w:r w:rsidR="002C345C">
        <w:rPr>
          <w:rFonts w:hint="eastAsia"/>
        </w:rPr>
        <w:t>13</w:t>
      </w:r>
      <w:commentRangeStart w:id="0"/>
      <w:r>
        <w:rPr>
          <w:rFonts w:hint="eastAsia"/>
        </w:rPr>
        <w:t>日</w:t>
      </w:r>
      <w:commentRangeEnd w:id="0"/>
      <w:r w:rsidR="00C5346A">
        <w:rPr>
          <w:rStyle w:val="af1"/>
        </w:rPr>
        <w:commentReference w:id="0"/>
      </w:r>
    </w:p>
    <w:p w14:paraId="43EF92E6" w14:textId="77777777" w:rsidR="00655E95" w:rsidRDefault="00655E95" w:rsidP="00655E95">
      <w:pPr>
        <w:jc w:val="right"/>
      </w:pPr>
    </w:p>
    <w:p w14:paraId="22FCDCF9" w14:textId="650C013F" w:rsidR="00655E95" w:rsidRDefault="00655E95" w:rsidP="00655E95">
      <w:r>
        <w:rPr>
          <w:rFonts w:hint="eastAsia"/>
        </w:rPr>
        <w:t>金融庁長官　殿</w:t>
      </w:r>
    </w:p>
    <w:p w14:paraId="35E57F88" w14:textId="77777777" w:rsidR="00655E95" w:rsidRDefault="00655E95" w:rsidP="00655E95"/>
    <w:p w14:paraId="66AD5F3F" w14:textId="3F2D3B0E" w:rsidR="00655E95" w:rsidRDefault="00655E95" w:rsidP="00655E9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所在地　東京都</w:t>
      </w:r>
      <w:r w:rsidR="00955000">
        <w:rPr>
          <w:rFonts w:hint="eastAsia"/>
          <w:lang w:eastAsia="zh-CN"/>
        </w:rPr>
        <w:t>○○</w:t>
      </w:r>
      <w:r>
        <w:rPr>
          <w:rFonts w:hint="eastAsia"/>
          <w:lang w:eastAsia="zh-CN"/>
        </w:rPr>
        <w:t>区○○〇</w:t>
      </w:r>
    </w:p>
    <w:p w14:paraId="52D3D2FE" w14:textId="7D378D8E" w:rsidR="00655E95" w:rsidRDefault="00655E95" w:rsidP="00655E95">
      <w:pPr>
        <w:wordWrap w:val="0"/>
        <w:jc w:val="right"/>
      </w:pPr>
      <w:r>
        <w:rPr>
          <w:rFonts w:hint="eastAsia"/>
        </w:rPr>
        <w:t>商号又は名称　○○〇〇株式会社</w:t>
      </w:r>
    </w:p>
    <w:p w14:paraId="6ADDAE12" w14:textId="3993D649" w:rsidR="00655E95" w:rsidRDefault="00655E95" w:rsidP="00655E95">
      <w:pPr>
        <w:wordWrap w:val="0"/>
        <w:jc w:val="right"/>
      </w:pPr>
      <w:r>
        <w:rPr>
          <w:rFonts w:hint="eastAsia"/>
        </w:rPr>
        <w:t>代表者の役職氏名　代表取締役社長　○○〇〇〇</w:t>
      </w:r>
    </w:p>
    <w:p w14:paraId="5E52FD50" w14:textId="77777777" w:rsidR="00655E95" w:rsidRDefault="00655E95" w:rsidP="00655E95">
      <w:pPr>
        <w:jc w:val="right"/>
      </w:pPr>
    </w:p>
    <w:p w14:paraId="3B2144A0" w14:textId="03A3DFAB" w:rsidR="00655E95" w:rsidRDefault="00655E95" w:rsidP="00655E95">
      <w:pPr>
        <w:jc w:val="center"/>
      </w:pPr>
      <w:r>
        <w:rPr>
          <w:rFonts w:hint="eastAsia"/>
        </w:rPr>
        <w:t>政令で定める使用人の変更届出書</w:t>
      </w:r>
    </w:p>
    <w:p w14:paraId="5E871615" w14:textId="77777777" w:rsidR="00655E95" w:rsidRDefault="00655E95" w:rsidP="00655E95">
      <w:pPr>
        <w:jc w:val="center"/>
      </w:pPr>
    </w:p>
    <w:p w14:paraId="309D4DA9" w14:textId="79652E9C" w:rsidR="00655E95" w:rsidRDefault="00655E95" w:rsidP="00655E95">
      <w:r>
        <w:rPr>
          <w:rFonts w:hint="eastAsia"/>
        </w:rPr>
        <w:t>政令で定める使用人を下記の通り変更しましたので、金融商品取引法第31条第1項に基づき、届出いたします。</w:t>
      </w:r>
    </w:p>
    <w:p w14:paraId="3451326F" w14:textId="77777777" w:rsidR="00655E95" w:rsidRDefault="00655E95" w:rsidP="00655E95"/>
    <w:p w14:paraId="27FE14E4" w14:textId="010C6189" w:rsidR="00655E95" w:rsidRDefault="00655E95" w:rsidP="00655E95">
      <w:r>
        <w:rPr>
          <w:rFonts w:hint="eastAsia"/>
        </w:rPr>
        <w:t>1.変更の内容及び変更年月日</w:t>
      </w:r>
    </w:p>
    <w:p w14:paraId="3ADDF373" w14:textId="3B0DDA35" w:rsidR="00655E95" w:rsidRDefault="00655E95" w:rsidP="00655E95"/>
    <w:p w14:paraId="448F9F08" w14:textId="4AB4C45F" w:rsidR="00655E95" w:rsidRDefault="00655E95" w:rsidP="00655E95">
      <w:pPr>
        <w:ind w:firstLineChars="100" w:firstLine="210"/>
      </w:pPr>
      <w:r>
        <w:rPr>
          <w:rFonts w:hint="eastAsia"/>
        </w:rPr>
        <w:t>①　新任</w:t>
      </w:r>
      <w:r w:rsidR="00EE74E1">
        <w:rPr>
          <w:rFonts w:hint="eastAsia"/>
        </w:rPr>
        <w:t>および退任</w:t>
      </w:r>
    </w:p>
    <w:tbl>
      <w:tblPr>
        <w:tblStyle w:val="ac"/>
        <w:tblW w:w="9324" w:type="dxa"/>
        <w:tblLook w:val="04A0" w:firstRow="1" w:lastRow="0" w:firstColumn="1" w:lastColumn="0" w:noHBand="0" w:noVBand="1"/>
      </w:tblPr>
      <w:tblGrid>
        <w:gridCol w:w="1037"/>
        <w:gridCol w:w="1036"/>
        <w:gridCol w:w="1036"/>
        <w:gridCol w:w="1035"/>
        <w:gridCol w:w="1036"/>
        <w:gridCol w:w="1035"/>
        <w:gridCol w:w="1036"/>
        <w:gridCol w:w="1036"/>
        <w:gridCol w:w="1037"/>
      </w:tblGrid>
      <w:tr w:rsidR="00655E95" w14:paraId="0BE1EB53" w14:textId="77777777" w:rsidTr="00655E95">
        <w:trPr>
          <w:trHeight w:val="421"/>
        </w:trPr>
        <w:tc>
          <w:tcPr>
            <w:tcW w:w="5180" w:type="dxa"/>
            <w:gridSpan w:val="5"/>
          </w:tcPr>
          <w:p w14:paraId="6DA67A9A" w14:textId="0F50B108" w:rsidR="00655E95" w:rsidRDefault="00655E95" w:rsidP="00655E95">
            <w:pPr>
              <w:jc w:val="center"/>
            </w:pPr>
            <w:r>
              <w:rPr>
                <w:rFonts w:hint="eastAsia"/>
              </w:rPr>
              <w:t>新任</w:t>
            </w:r>
          </w:p>
        </w:tc>
        <w:tc>
          <w:tcPr>
            <w:tcW w:w="4144" w:type="dxa"/>
            <w:gridSpan w:val="4"/>
          </w:tcPr>
          <w:p w14:paraId="6381F6B2" w14:textId="4F4374CC" w:rsidR="00655E95" w:rsidRDefault="00655E95" w:rsidP="00655E95">
            <w:pPr>
              <w:jc w:val="center"/>
            </w:pPr>
            <w:r>
              <w:rPr>
                <w:rFonts w:hint="eastAsia"/>
              </w:rPr>
              <w:t>退任</w:t>
            </w:r>
          </w:p>
        </w:tc>
      </w:tr>
      <w:tr w:rsidR="00655E95" w14:paraId="270D6B0C" w14:textId="77777777" w:rsidTr="00EE74E1">
        <w:trPr>
          <w:trHeight w:val="842"/>
        </w:trPr>
        <w:tc>
          <w:tcPr>
            <w:tcW w:w="1037" w:type="dxa"/>
          </w:tcPr>
          <w:p w14:paraId="750D8EC3" w14:textId="621D1751" w:rsidR="00655E95" w:rsidRDefault="00655E95" w:rsidP="00655E95">
            <w:r>
              <w:rPr>
                <w:rFonts w:hint="eastAsia"/>
              </w:rPr>
              <w:t>氏名</w:t>
            </w:r>
          </w:p>
        </w:tc>
        <w:tc>
          <w:tcPr>
            <w:tcW w:w="1036" w:type="dxa"/>
          </w:tcPr>
          <w:p w14:paraId="557ED479" w14:textId="5ABCFF97" w:rsidR="00655E95" w:rsidRDefault="00655E95" w:rsidP="00655E95">
            <w:r>
              <w:rPr>
                <w:rFonts w:hint="eastAsia"/>
              </w:rPr>
              <w:t>役職名</w:t>
            </w:r>
          </w:p>
        </w:tc>
        <w:tc>
          <w:tcPr>
            <w:tcW w:w="1036" w:type="dxa"/>
          </w:tcPr>
          <w:p w14:paraId="242AD736" w14:textId="2870E823" w:rsidR="00655E95" w:rsidRDefault="00655E95" w:rsidP="00655E95">
            <w:r>
              <w:rPr>
                <w:rFonts w:hint="eastAsia"/>
              </w:rPr>
              <w:t>代表権の有無</w:t>
            </w:r>
          </w:p>
        </w:tc>
        <w:tc>
          <w:tcPr>
            <w:tcW w:w="1035" w:type="dxa"/>
          </w:tcPr>
          <w:p w14:paraId="1A8EFC93" w14:textId="2C077B9A" w:rsidR="00655E95" w:rsidRDefault="00655E95" w:rsidP="00655E95">
            <w:r>
              <w:rPr>
                <w:rFonts w:hint="eastAsia"/>
              </w:rPr>
              <w:t>常勤・非常勤</w:t>
            </w:r>
          </w:p>
        </w:tc>
        <w:tc>
          <w:tcPr>
            <w:tcW w:w="1035" w:type="dxa"/>
          </w:tcPr>
          <w:p w14:paraId="56EDBD23" w14:textId="0E4446E0" w:rsidR="00655E95" w:rsidRDefault="00655E95" w:rsidP="00655E95">
            <w:r>
              <w:rPr>
                <w:rFonts w:hint="eastAsia"/>
              </w:rPr>
              <w:t>就任年月日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A7C5197" w14:textId="4129300A" w:rsidR="00655E95" w:rsidRDefault="00655E95" w:rsidP="00655E95">
            <w:r>
              <w:rPr>
                <w:rFonts w:hint="eastAsia"/>
              </w:rPr>
              <w:t>氏名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E5304EB" w14:textId="030840CE" w:rsidR="00655E95" w:rsidRDefault="00655E95" w:rsidP="00655E95">
            <w:r>
              <w:rPr>
                <w:rFonts w:hint="eastAsia"/>
              </w:rPr>
              <w:t>役職名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21F076FA" w14:textId="0670DE06" w:rsidR="00655E95" w:rsidRDefault="00655E95" w:rsidP="00655E95">
            <w:r>
              <w:rPr>
                <w:rFonts w:hint="eastAsia"/>
              </w:rPr>
              <w:t>代表権の有無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211112DD" w14:textId="76138C5D" w:rsidR="00655E95" w:rsidRDefault="00EE74E1" w:rsidP="00655E95">
            <w:r>
              <w:rPr>
                <w:rFonts w:hint="eastAsia"/>
              </w:rPr>
              <w:t>退任</w:t>
            </w:r>
            <w:r w:rsidR="00655E95">
              <w:rPr>
                <w:rFonts w:hint="eastAsia"/>
              </w:rPr>
              <w:t>年月日</w:t>
            </w:r>
          </w:p>
        </w:tc>
      </w:tr>
      <w:tr w:rsidR="00655E95" w14:paraId="467E103E" w14:textId="77777777" w:rsidTr="00EE74E1">
        <w:trPr>
          <w:trHeight w:val="421"/>
        </w:trPr>
        <w:tc>
          <w:tcPr>
            <w:tcW w:w="1037" w:type="dxa"/>
          </w:tcPr>
          <w:p w14:paraId="0B2261AF" w14:textId="4A9AD095" w:rsidR="00655E95" w:rsidRDefault="00EE74E1" w:rsidP="00655E95">
            <w:r>
              <w:rPr>
                <w:rFonts w:hint="eastAsia"/>
              </w:rPr>
              <w:t>アセマネ太郎</w:t>
            </w:r>
          </w:p>
        </w:tc>
        <w:tc>
          <w:tcPr>
            <w:tcW w:w="1036" w:type="dxa"/>
          </w:tcPr>
          <w:p w14:paraId="410A2448" w14:textId="399D88D2" w:rsidR="00655E95" w:rsidRDefault="00EE74E1" w:rsidP="00655E95">
            <w:r>
              <w:rPr>
                <w:rFonts w:hint="eastAsia"/>
              </w:rPr>
              <w:t>コンプライアンス部長代理</w:t>
            </w:r>
          </w:p>
        </w:tc>
        <w:tc>
          <w:tcPr>
            <w:tcW w:w="1036" w:type="dxa"/>
          </w:tcPr>
          <w:p w14:paraId="3D1EB05A" w14:textId="26657CD2" w:rsidR="00655E95" w:rsidRDefault="00EE74E1" w:rsidP="00655E95">
            <w:r>
              <w:rPr>
                <w:rFonts w:hint="eastAsia"/>
              </w:rPr>
              <w:t>無</w:t>
            </w:r>
          </w:p>
        </w:tc>
        <w:tc>
          <w:tcPr>
            <w:tcW w:w="1035" w:type="dxa"/>
          </w:tcPr>
          <w:p w14:paraId="5D605080" w14:textId="58DD8257" w:rsidR="00655E95" w:rsidRDefault="00EE74E1" w:rsidP="00655E95">
            <w:r>
              <w:rPr>
                <w:rFonts w:hint="eastAsia"/>
              </w:rPr>
              <w:t>非常勤</w:t>
            </w:r>
          </w:p>
        </w:tc>
        <w:tc>
          <w:tcPr>
            <w:tcW w:w="1035" w:type="dxa"/>
          </w:tcPr>
          <w:p w14:paraId="52FD163D" w14:textId="70340032" w:rsidR="00655E95" w:rsidRDefault="00EE74E1" w:rsidP="00655E95">
            <w:r>
              <w:rPr>
                <w:rFonts w:hint="eastAsia"/>
              </w:rPr>
              <w:t>令和7年1月13日</w:t>
            </w:r>
          </w:p>
        </w:tc>
        <w:tc>
          <w:tcPr>
            <w:tcW w:w="1035" w:type="dxa"/>
            <w:tcBorders>
              <w:tr2bl w:val="nil"/>
            </w:tcBorders>
          </w:tcPr>
          <w:p w14:paraId="524B16E6" w14:textId="399162A0" w:rsidR="00655E95" w:rsidRDefault="00EE74E1" w:rsidP="00655E95">
            <w:commentRangeStart w:id="1"/>
            <w:commentRangeEnd w:id="1"/>
            <w:r>
              <w:rPr>
                <w:rStyle w:val="af1"/>
              </w:rPr>
              <w:commentReference w:id="1"/>
            </w:r>
            <w:r>
              <w:rPr>
                <w:rFonts w:hint="eastAsia"/>
              </w:rPr>
              <w:t>アセット栄吉</w:t>
            </w:r>
          </w:p>
        </w:tc>
        <w:tc>
          <w:tcPr>
            <w:tcW w:w="1036" w:type="dxa"/>
            <w:tcBorders>
              <w:tr2bl w:val="nil"/>
            </w:tcBorders>
          </w:tcPr>
          <w:p w14:paraId="25BA4F3F" w14:textId="004B63E1" w:rsidR="00655E95" w:rsidRDefault="00EE74E1" w:rsidP="00655E95">
            <w:r>
              <w:rPr>
                <w:rFonts w:hint="eastAsia"/>
              </w:rPr>
              <w:t>コンプライアンス部共同部長</w:t>
            </w:r>
          </w:p>
        </w:tc>
        <w:tc>
          <w:tcPr>
            <w:tcW w:w="1036" w:type="dxa"/>
            <w:tcBorders>
              <w:tr2bl w:val="nil"/>
            </w:tcBorders>
          </w:tcPr>
          <w:p w14:paraId="777EE79E" w14:textId="60131FB0" w:rsidR="00655E95" w:rsidRDefault="00EE74E1" w:rsidP="00655E95">
            <w:r>
              <w:rPr>
                <w:rFonts w:hint="eastAsia"/>
              </w:rPr>
              <w:t>無</w:t>
            </w:r>
          </w:p>
        </w:tc>
        <w:tc>
          <w:tcPr>
            <w:tcW w:w="1036" w:type="dxa"/>
            <w:tcBorders>
              <w:tr2bl w:val="nil"/>
            </w:tcBorders>
          </w:tcPr>
          <w:p w14:paraId="5A88A064" w14:textId="7C5D4DFF" w:rsidR="00655E95" w:rsidRDefault="00EE74E1" w:rsidP="00655E95">
            <w:r>
              <w:rPr>
                <w:rFonts w:hint="eastAsia"/>
              </w:rPr>
              <w:t>令和7年1月1日</w:t>
            </w:r>
          </w:p>
        </w:tc>
      </w:tr>
    </w:tbl>
    <w:p w14:paraId="2D0F2799" w14:textId="77777777" w:rsidR="00655E95" w:rsidRDefault="00655E95" w:rsidP="00655E95">
      <w:pPr>
        <w:ind w:firstLineChars="100" w:firstLine="210"/>
      </w:pPr>
    </w:p>
    <w:p w14:paraId="5CBC07EE" w14:textId="77777777" w:rsidR="00EE74E1" w:rsidRDefault="00EE74E1" w:rsidP="00655E95">
      <w:pPr>
        <w:ind w:firstLineChars="100" w:firstLine="210"/>
      </w:pPr>
    </w:p>
    <w:p w14:paraId="110B4669" w14:textId="6C43CD53" w:rsidR="00655E95" w:rsidRDefault="00655E95" w:rsidP="00655E95">
      <w:pPr>
        <w:ind w:firstLineChars="100" w:firstLine="210"/>
      </w:pPr>
      <w:r>
        <w:rPr>
          <w:rFonts w:hint="eastAsia"/>
        </w:rPr>
        <w:t>②　役職の変更</w:t>
      </w:r>
    </w:p>
    <w:tbl>
      <w:tblPr>
        <w:tblStyle w:val="ac"/>
        <w:tblW w:w="9314" w:type="dxa"/>
        <w:tblLook w:val="04A0" w:firstRow="1" w:lastRow="0" w:firstColumn="1" w:lastColumn="0" w:noHBand="0" w:noVBand="1"/>
      </w:tblPr>
      <w:tblGrid>
        <w:gridCol w:w="2328"/>
        <w:gridCol w:w="2328"/>
        <w:gridCol w:w="2329"/>
        <w:gridCol w:w="2329"/>
      </w:tblGrid>
      <w:tr w:rsidR="00655E95" w14:paraId="7675DFEF" w14:textId="77777777" w:rsidTr="00655E95">
        <w:trPr>
          <w:trHeight w:val="389"/>
        </w:trPr>
        <w:tc>
          <w:tcPr>
            <w:tcW w:w="2328" w:type="dxa"/>
            <w:vMerge w:val="restart"/>
          </w:tcPr>
          <w:p w14:paraId="3857C709" w14:textId="6C31FC5D" w:rsidR="00655E95" w:rsidRDefault="00655E95" w:rsidP="00655E95">
            <w:r>
              <w:rPr>
                <w:rFonts w:hint="eastAsia"/>
              </w:rPr>
              <w:t>変更年月日</w:t>
            </w:r>
          </w:p>
        </w:tc>
        <w:tc>
          <w:tcPr>
            <w:tcW w:w="2328" w:type="dxa"/>
          </w:tcPr>
          <w:p w14:paraId="1A7B8335" w14:textId="329BAB8C" w:rsidR="00655E95" w:rsidRDefault="00655E95" w:rsidP="00655E9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58" w:type="dxa"/>
            <w:gridSpan w:val="2"/>
          </w:tcPr>
          <w:p w14:paraId="3A7D5D6D" w14:textId="67F22C9F" w:rsidR="00655E95" w:rsidRDefault="00655E95" w:rsidP="00655E9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655E95" w14:paraId="7FD20E7C" w14:textId="77777777" w:rsidTr="00655E95">
        <w:trPr>
          <w:trHeight w:val="155"/>
        </w:trPr>
        <w:tc>
          <w:tcPr>
            <w:tcW w:w="2328" w:type="dxa"/>
            <w:vMerge/>
          </w:tcPr>
          <w:p w14:paraId="231CBCA7" w14:textId="77777777" w:rsidR="00655E95" w:rsidRDefault="00655E95" w:rsidP="00655E95"/>
        </w:tc>
        <w:tc>
          <w:tcPr>
            <w:tcW w:w="2328" w:type="dxa"/>
          </w:tcPr>
          <w:p w14:paraId="207E0AA4" w14:textId="77777777" w:rsidR="00655E95" w:rsidRDefault="00655E95" w:rsidP="00655E95"/>
        </w:tc>
        <w:tc>
          <w:tcPr>
            <w:tcW w:w="2329" w:type="dxa"/>
          </w:tcPr>
          <w:p w14:paraId="1E6B035B" w14:textId="0319689F" w:rsidR="00655E95" w:rsidRDefault="00655E95" w:rsidP="00655E9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29" w:type="dxa"/>
          </w:tcPr>
          <w:p w14:paraId="0A6C825E" w14:textId="33059C27" w:rsidR="00655E95" w:rsidRDefault="00655E95" w:rsidP="00655E9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655E95" w14:paraId="096B05C5" w14:textId="77777777" w:rsidTr="00655E95">
        <w:trPr>
          <w:trHeight w:val="389"/>
        </w:trPr>
        <w:tc>
          <w:tcPr>
            <w:tcW w:w="2328" w:type="dxa"/>
          </w:tcPr>
          <w:p w14:paraId="3882B00C" w14:textId="3A6DFEFD" w:rsidR="00655E95" w:rsidRDefault="00EE74E1" w:rsidP="00655E95">
            <w:r>
              <w:rPr>
                <w:rFonts w:hint="eastAsia"/>
              </w:rPr>
              <w:t>令和7年1月13日</w:t>
            </w:r>
          </w:p>
        </w:tc>
        <w:tc>
          <w:tcPr>
            <w:tcW w:w="2328" w:type="dxa"/>
          </w:tcPr>
          <w:p w14:paraId="08A87FB9" w14:textId="1641256F" w:rsidR="00655E95" w:rsidRDefault="00EE74E1" w:rsidP="00655E95">
            <w:r>
              <w:rPr>
                <w:rFonts w:hint="eastAsia"/>
              </w:rPr>
              <w:t>資産福子</w:t>
            </w:r>
          </w:p>
        </w:tc>
        <w:tc>
          <w:tcPr>
            <w:tcW w:w="2329" w:type="dxa"/>
          </w:tcPr>
          <w:p w14:paraId="43389AFF" w14:textId="68EC859A" w:rsidR="00655E95" w:rsidRDefault="00EE74E1" w:rsidP="00655E95">
            <w:r>
              <w:rPr>
                <w:rFonts w:hint="eastAsia"/>
              </w:rPr>
              <w:t>コンプライアンス部長</w:t>
            </w:r>
          </w:p>
        </w:tc>
        <w:tc>
          <w:tcPr>
            <w:tcW w:w="2329" w:type="dxa"/>
          </w:tcPr>
          <w:p w14:paraId="6D9F0AB7" w14:textId="0AC0C3BF" w:rsidR="00655E95" w:rsidRDefault="00EE74E1" w:rsidP="00655E95">
            <w:r>
              <w:rPr>
                <w:rFonts w:hint="eastAsia"/>
              </w:rPr>
              <w:t>コンプライアンス部共同部長</w:t>
            </w:r>
          </w:p>
        </w:tc>
      </w:tr>
    </w:tbl>
    <w:p w14:paraId="39FAD77F" w14:textId="77777777" w:rsidR="00655E95" w:rsidRDefault="00655E95" w:rsidP="00655E95">
      <w:pPr>
        <w:ind w:firstLineChars="100" w:firstLine="210"/>
      </w:pPr>
    </w:p>
    <w:p w14:paraId="4E86C805" w14:textId="77777777" w:rsidR="00655E95" w:rsidRDefault="00655E95" w:rsidP="00655E95"/>
    <w:p w14:paraId="55479BB4" w14:textId="79DC1FFE" w:rsidR="00655E95" w:rsidRDefault="00655E95" w:rsidP="00655E95">
      <w:r>
        <w:rPr>
          <w:rFonts w:hint="eastAsia"/>
        </w:rPr>
        <w:t>2.変更の理由</w:t>
      </w:r>
    </w:p>
    <w:p w14:paraId="6466EE2F" w14:textId="737D4287" w:rsidR="00655E95" w:rsidRDefault="00EE74E1" w:rsidP="00655E95">
      <w:r>
        <w:rPr>
          <w:rFonts w:hint="eastAsia"/>
        </w:rPr>
        <w:t>令和7年1月1日、同13日付の人事発令によるもの</w:t>
      </w:r>
    </w:p>
    <w:p w14:paraId="4C94547A" w14:textId="127BDE50" w:rsidR="00655E95" w:rsidRDefault="00655E95" w:rsidP="00655E95">
      <w:r>
        <w:rPr>
          <w:rFonts w:hint="eastAsia"/>
        </w:rPr>
        <w:lastRenderedPageBreak/>
        <w:t>添付書類</w:t>
      </w:r>
    </w:p>
    <w:p w14:paraId="304BC486" w14:textId="77777777" w:rsidR="00655E95" w:rsidRDefault="00655E95" w:rsidP="00655E95"/>
    <w:p w14:paraId="69EBE650" w14:textId="2953B932" w:rsidR="00655E95" w:rsidRDefault="00655E95" w:rsidP="00655E95">
      <w:r>
        <w:rPr>
          <w:rFonts w:hint="eastAsia"/>
        </w:rPr>
        <w:t>1.金融商品取引業等に関する内閣府令第20条第1項第3号に掲げる書類</w:t>
      </w:r>
    </w:p>
    <w:p w14:paraId="40286D28" w14:textId="7A4A2B49" w:rsidR="00655E95" w:rsidRDefault="00655E95" w:rsidP="00655E95">
      <w:r>
        <w:rPr>
          <w:rFonts w:hint="eastAsia"/>
        </w:rPr>
        <w:t>・人的構成、組織等の業務執行体制を記載した書面</w:t>
      </w:r>
    </w:p>
    <w:p w14:paraId="58987EDB" w14:textId="374BBCD7" w:rsidR="00655E95" w:rsidRDefault="00655E95" w:rsidP="00655E95">
      <w:r>
        <w:rPr>
          <w:rFonts w:hint="eastAsia"/>
        </w:rPr>
        <w:t>・履歴書</w:t>
      </w:r>
    </w:p>
    <w:p w14:paraId="418A1368" w14:textId="67928CA9" w:rsidR="00655E95" w:rsidRDefault="00655E95" w:rsidP="00655E95">
      <w:r>
        <w:rPr>
          <w:rFonts w:hint="eastAsia"/>
        </w:rPr>
        <w:t>・住民票</w:t>
      </w:r>
    </w:p>
    <w:p w14:paraId="1FBC9308" w14:textId="4F1B4863" w:rsidR="00655E95" w:rsidRDefault="00655E95" w:rsidP="00655E95">
      <w:r>
        <w:rPr>
          <w:rFonts w:hint="eastAsia"/>
        </w:rPr>
        <w:t>・身分証明書</w:t>
      </w:r>
    </w:p>
    <w:p w14:paraId="0B123121" w14:textId="01651194" w:rsidR="00655E95" w:rsidRDefault="00655E95" w:rsidP="00655E95">
      <w:r>
        <w:rPr>
          <w:rFonts w:hint="eastAsia"/>
        </w:rPr>
        <w:t>・誓約書（重要使用人）</w:t>
      </w:r>
    </w:p>
    <w:p w14:paraId="08293C8C" w14:textId="03777AE5" w:rsidR="00655E95" w:rsidRDefault="00655E95" w:rsidP="00655E95">
      <w:r>
        <w:rPr>
          <w:rFonts w:hint="eastAsia"/>
        </w:rPr>
        <w:t>・誓約書（金融商品取引業者）</w:t>
      </w:r>
    </w:p>
    <w:p w14:paraId="6A6307E7" w14:textId="77777777" w:rsidR="00655E95" w:rsidRDefault="00655E95" w:rsidP="00655E95"/>
    <w:p w14:paraId="667EA14F" w14:textId="1190D6F9" w:rsidR="00655E95" w:rsidRPr="00655E95" w:rsidRDefault="00655E95" w:rsidP="00655E95">
      <w:r>
        <w:rPr>
          <w:rFonts w:hint="eastAsia"/>
        </w:rPr>
        <w:t>2.変更後の登録申請書（第6面）</w:t>
      </w:r>
    </w:p>
    <w:sectPr w:rsidR="00655E95" w:rsidRPr="00655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0FABA191" w14:textId="77777777" w:rsidR="002C345C" w:rsidRDefault="00C5346A" w:rsidP="002C345C">
      <w:pPr>
        <w:pStyle w:val="af2"/>
      </w:pPr>
      <w:r>
        <w:rPr>
          <w:rStyle w:val="af1"/>
        </w:rPr>
        <w:annotationRef/>
      </w:r>
      <w:r w:rsidR="002C345C">
        <w:t>届出事項の発生から14日以内に要届出。アセット栄吉氏のコンプライアンス部共同部長退任は1月1日に発生しているので、14日までに届け出る。</w:t>
      </w:r>
    </w:p>
  </w:comment>
  <w:comment w:id="1" w:author="作成者" w:initials="A">
    <w:p w14:paraId="20327676" w14:textId="161A74A9" w:rsidR="00EE74E1" w:rsidRDefault="00EE74E1" w:rsidP="00EE74E1">
      <w:pPr>
        <w:pStyle w:val="af2"/>
      </w:pPr>
      <w:r>
        <w:rPr>
          <w:rStyle w:val="af1"/>
        </w:rPr>
        <w:annotationRef/>
      </w:r>
      <w:r>
        <w:t>変更が新任だけの場合は、退任の欄は斜線を引く。逆に退任だけの場合は新任の欄に斜線を引く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ABA191" w15:done="0"/>
  <w15:commentEx w15:paraId="203276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ABA191" w16cid:durableId="056DEE92"/>
  <w16cid:commentId w16cid:paraId="20327676" w16cid:durableId="0B92D6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372F" w14:textId="77777777" w:rsidR="00CC2451" w:rsidRDefault="00CC2451" w:rsidP="00C31856">
      <w:r>
        <w:separator/>
      </w:r>
    </w:p>
  </w:endnote>
  <w:endnote w:type="continuationSeparator" w:id="0">
    <w:p w14:paraId="1D0E2C18" w14:textId="77777777" w:rsidR="00CC2451" w:rsidRDefault="00CC2451" w:rsidP="00C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DDE55" w14:textId="77777777" w:rsidR="00CC2451" w:rsidRDefault="00CC2451" w:rsidP="00C31856">
      <w:r>
        <w:separator/>
      </w:r>
    </w:p>
  </w:footnote>
  <w:footnote w:type="continuationSeparator" w:id="0">
    <w:p w14:paraId="7DB9F9E2" w14:textId="77777777" w:rsidR="00CC2451" w:rsidRDefault="00CC2451" w:rsidP="00C3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5"/>
    <w:rsid w:val="001A029C"/>
    <w:rsid w:val="002C345C"/>
    <w:rsid w:val="002E6BB5"/>
    <w:rsid w:val="00655E95"/>
    <w:rsid w:val="007D2BDE"/>
    <w:rsid w:val="008318FC"/>
    <w:rsid w:val="008A363B"/>
    <w:rsid w:val="00955000"/>
    <w:rsid w:val="00A74503"/>
    <w:rsid w:val="00C31856"/>
    <w:rsid w:val="00C5346A"/>
    <w:rsid w:val="00CC2451"/>
    <w:rsid w:val="00E94C53"/>
    <w:rsid w:val="00EE74E1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91FD"/>
  <w15:chartTrackingRefBased/>
  <w15:docId w15:val="{619EB4FB-CF6D-491E-8477-46B1AB1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E95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55E95"/>
  </w:style>
  <w:style w:type="character" w:customStyle="1" w:styleId="ab">
    <w:name w:val="日付 (文字)"/>
    <w:basedOn w:val="a0"/>
    <w:link w:val="aa"/>
    <w:uiPriority w:val="99"/>
    <w:semiHidden/>
    <w:rsid w:val="00655E95"/>
  </w:style>
  <w:style w:type="table" w:styleId="ac">
    <w:name w:val="Table Grid"/>
    <w:basedOn w:val="a1"/>
    <w:uiPriority w:val="39"/>
    <w:rsid w:val="0065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18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31856"/>
  </w:style>
  <w:style w:type="paragraph" w:styleId="af">
    <w:name w:val="footer"/>
    <w:basedOn w:val="a"/>
    <w:link w:val="af0"/>
    <w:uiPriority w:val="99"/>
    <w:unhideWhenUsed/>
    <w:rsid w:val="00C318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31856"/>
  </w:style>
  <w:style w:type="character" w:styleId="af1">
    <w:name w:val="annotation reference"/>
    <w:basedOn w:val="a0"/>
    <w:uiPriority w:val="99"/>
    <w:semiHidden/>
    <w:unhideWhenUsed/>
    <w:rsid w:val="00EE74E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E74E1"/>
  </w:style>
  <w:style w:type="character" w:customStyle="1" w:styleId="af3">
    <w:name w:val="コメント文字列 (文字)"/>
    <w:basedOn w:val="a0"/>
    <w:link w:val="af2"/>
    <w:uiPriority w:val="99"/>
    <w:rsid w:val="00EE74E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74E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7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2025-01-13T07:50:00Z</dcterms:created>
  <dcterms:modified xsi:type="dcterms:W3CDTF">2025-01-13T07:59:00Z</dcterms:modified>
</cp:coreProperties>
</file>